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2A298"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37E34DD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钦州市民营企业及流动人员工程系列</w:t>
      </w:r>
    </w:p>
    <w:p w14:paraId="4791587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中初级评委库成员推荐表</w:t>
      </w:r>
    </w:p>
    <w:tbl>
      <w:tblPr>
        <w:tblStyle w:val="4"/>
        <w:tblW w:w="10080" w:type="dxa"/>
        <w:tblInd w:w="-5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56"/>
        <w:gridCol w:w="285"/>
        <w:gridCol w:w="780"/>
        <w:gridCol w:w="211"/>
        <w:gridCol w:w="368"/>
        <w:gridCol w:w="822"/>
        <w:gridCol w:w="244"/>
        <w:gridCol w:w="1190"/>
        <w:gridCol w:w="804"/>
        <w:gridCol w:w="611"/>
        <w:gridCol w:w="566"/>
        <w:gridCol w:w="773"/>
        <w:gridCol w:w="465"/>
        <w:gridCol w:w="495"/>
      </w:tblGrid>
      <w:tr w14:paraId="70CD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410" w:type="dxa"/>
            <w:noWrap w:val="0"/>
            <w:vAlign w:val="center"/>
          </w:tcPr>
          <w:p w14:paraId="5B2E2F5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  名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6D153A3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151826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579" w:type="dxa"/>
            <w:gridSpan w:val="2"/>
            <w:noWrap w:val="0"/>
            <w:vAlign w:val="center"/>
          </w:tcPr>
          <w:p w14:paraId="138005D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6" w:type="dxa"/>
            <w:gridSpan w:val="2"/>
            <w:noWrap w:val="0"/>
            <w:vAlign w:val="center"/>
          </w:tcPr>
          <w:p w14:paraId="5F3385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190" w:type="dxa"/>
            <w:noWrap w:val="0"/>
            <w:vAlign w:val="center"/>
          </w:tcPr>
          <w:p w14:paraId="2C56376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66993E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 族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noWrap w:val="0"/>
            <w:vAlign w:val="center"/>
          </w:tcPr>
          <w:p w14:paraId="7CA640F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F50074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7D5E4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A17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410" w:type="dxa"/>
            <w:noWrap w:val="0"/>
            <w:vAlign w:val="center"/>
          </w:tcPr>
          <w:p w14:paraId="5168916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3766" w:type="dxa"/>
            <w:gridSpan w:val="7"/>
            <w:noWrap w:val="0"/>
            <w:vAlign w:val="center"/>
          </w:tcPr>
          <w:p w14:paraId="57AD529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vMerge w:val="restart"/>
            <w:noWrap w:val="0"/>
            <w:vAlign w:val="center"/>
          </w:tcPr>
          <w:p w14:paraId="66ED52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  系</w:t>
            </w:r>
          </w:p>
          <w:p w14:paraId="6C9CCFB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  话</w:t>
            </w:r>
          </w:p>
        </w:tc>
        <w:tc>
          <w:tcPr>
            <w:tcW w:w="1415" w:type="dxa"/>
            <w:gridSpan w:val="2"/>
            <w:vMerge w:val="restart"/>
            <w:noWrap w:val="0"/>
            <w:vAlign w:val="center"/>
          </w:tcPr>
          <w:p w14:paraId="05F9052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vMerge w:val="restart"/>
            <w:tcBorders>
              <w:top w:val="nil"/>
            </w:tcBorders>
            <w:noWrap w:val="0"/>
            <w:vAlign w:val="center"/>
          </w:tcPr>
          <w:p w14:paraId="23D747A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</w:t>
            </w:r>
          </w:p>
          <w:p w14:paraId="7D1D82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</w:t>
            </w:r>
          </w:p>
          <w:p w14:paraId="1BB717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时间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</w:tcBorders>
            <w:noWrap w:val="0"/>
            <w:vAlign w:val="center"/>
          </w:tcPr>
          <w:p w14:paraId="78A102B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063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410" w:type="dxa"/>
            <w:noWrap w:val="0"/>
            <w:vAlign w:val="center"/>
          </w:tcPr>
          <w:p w14:paraId="34F2CA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行政职务</w:t>
            </w:r>
          </w:p>
        </w:tc>
        <w:tc>
          <w:tcPr>
            <w:tcW w:w="3766" w:type="dxa"/>
            <w:gridSpan w:val="7"/>
            <w:noWrap w:val="0"/>
            <w:vAlign w:val="center"/>
          </w:tcPr>
          <w:p w14:paraId="11DEEB4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vMerge w:val="continue"/>
            <w:tcBorders>
              <w:bottom w:val="nil"/>
            </w:tcBorders>
            <w:noWrap w:val="0"/>
            <w:vAlign w:val="center"/>
          </w:tcPr>
          <w:p w14:paraId="0729A41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462DC70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0DF12EA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3332A1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E85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410" w:type="dxa"/>
            <w:noWrap w:val="0"/>
            <w:vAlign w:val="center"/>
          </w:tcPr>
          <w:p w14:paraId="2EC053F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3617FFF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0A78D5D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所学专业</w:t>
            </w:r>
          </w:p>
        </w:tc>
        <w:tc>
          <w:tcPr>
            <w:tcW w:w="1434" w:type="dxa"/>
            <w:gridSpan w:val="2"/>
            <w:tcBorders>
              <w:bottom w:val="nil"/>
            </w:tcBorders>
            <w:noWrap w:val="0"/>
            <w:vAlign w:val="center"/>
          </w:tcPr>
          <w:p w14:paraId="7140A8C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8E218F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现从事专业</w:t>
            </w:r>
          </w:p>
        </w:tc>
        <w:tc>
          <w:tcPr>
            <w:tcW w:w="1339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0D024D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CBB1AF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</w:t>
            </w:r>
          </w:p>
          <w:p w14:paraId="5203BC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限</w:t>
            </w:r>
          </w:p>
        </w:tc>
        <w:tc>
          <w:tcPr>
            <w:tcW w:w="4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625E4F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407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410" w:type="dxa"/>
            <w:noWrap w:val="0"/>
            <w:vAlign w:val="center"/>
          </w:tcPr>
          <w:p w14:paraId="5B709F6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毕业时间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239FB2F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14BD1D4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  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338D9D63">
            <w:pPr>
              <w:ind w:firstLine="210" w:firstLineChars="10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360CD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0F5253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5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6D46BC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72BE22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CD86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410" w:type="dxa"/>
            <w:noWrap w:val="0"/>
            <w:vAlign w:val="center"/>
          </w:tcPr>
          <w:p w14:paraId="331218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 职 称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754EFFC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4A08598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取得时间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65013C00">
            <w:pPr>
              <w:ind w:firstLine="210" w:firstLineChars="10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54" w:type="dxa"/>
            <w:gridSpan w:val="4"/>
            <w:noWrap w:val="0"/>
            <w:vAlign w:val="center"/>
          </w:tcPr>
          <w:p w14:paraId="1694BD4E">
            <w:pPr>
              <w:jc w:val="center"/>
              <w:rPr>
                <w:rFonts w:hint="default" w:ascii="Times New Roman" w:hAnsi="Times New Roman" w:cs="Times New Roman"/>
                <w:spacing w:val="32"/>
              </w:rPr>
            </w:pPr>
            <w:r>
              <w:rPr>
                <w:rFonts w:hint="default" w:ascii="Times New Roman" w:hAnsi="Times New Roman" w:cs="Times New Roman"/>
                <w:spacing w:val="32"/>
              </w:rPr>
              <w:t>拟任评委会何职务</w:t>
            </w: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0DF83BB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3AAF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3742" w:type="dxa"/>
            <w:gridSpan w:val="5"/>
            <w:noWrap w:val="0"/>
            <w:vAlign w:val="center"/>
          </w:tcPr>
          <w:p w14:paraId="573817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专家称号</w:t>
            </w:r>
          </w:p>
        </w:tc>
        <w:tc>
          <w:tcPr>
            <w:tcW w:w="6338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36EAB4E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8944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410" w:type="dxa"/>
            <w:vMerge w:val="restart"/>
            <w:noWrap w:val="0"/>
            <w:vAlign w:val="center"/>
          </w:tcPr>
          <w:p w14:paraId="665412BA">
            <w:pPr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荣誉</w:t>
            </w:r>
          </w:p>
          <w:p w14:paraId="5E668CEC">
            <w:pPr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称号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 w14:paraId="1B33B44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省部级</w:t>
            </w:r>
          </w:p>
        </w:tc>
        <w:tc>
          <w:tcPr>
            <w:tcW w:w="7614" w:type="dxa"/>
            <w:gridSpan w:val="13"/>
            <w:tcBorders>
              <w:right w:val="single" w:color="auto" w:sz="4" w:space="0"/>
            </w:tcBorders>
            <w:noWrap w:val="0"/>
            <w:vAlign w:val="center"/>
          </w:tcPr>
          <w:p w14:paraId="09CB663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F71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410" w:type="dxa"/>
            <w:vMerge w:val="continue"/>
            <w:noWrap w:val="0"/>
            <w:vAlign w:val="top"/>
          </w:tcPr>
          <w:p w14:paraId="35D62543">
            <w:pPr>
              <w:jc w:val="both"/>
              <w:rPr>
                <w:rFonts w:hint="default"/>
              </w:rPr>
            </w:pP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 w14:paraId="07D8FDC2">
            <w:pPr>
              <w:rPr>
                <w:rFonts w:hint="default"/>
              </w:rPr>
            </w:pPr>
            <w:r>
              <w:rPr>
                <w:rFonts w:hint="default"/>
              </w:rPr>
              <w:t>地厅级</w:t>
            </w:r>
          </w:p>
        </w:tc>
        <w:tc>
          <w:tcPr>
            <w:tcW w:w="7614" w:type="dxa"/>
            <w:gridSpan w:val="13"/>
            <w:tcBorders>
              <w:right w:val="single" w:color="auto" w:sz="4" w:space="0"/>
            </w:tcBorders>
            <w:noWrap w:val="0"/>
            <w:vAlign w:val="center"/>
          </w:tcPr>
          <w:p w14:paraId="701D47E0">
            <w:pPr>
              <w:rPr>
                <w:rFonts w:hint="default"/>
              </w:rPr>
            </w:pPr>
          </w:p>
        </w:tc>
      </w:tr>
      <w:tr w14:paraId="37B19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10" w:type="dxa"/>
            <w:vMerge w:val="continue"/>
            <w:noWrap w:val="0"/>
            <w:vAlign w:val="top"/>
          </w:tcPr>
          <w:p w14:paraId="282E2FCB">
            <w:pPr>
              <w:jc w:val="both"/>
              <w:rPr>
                <w:rFonts w:hint="default"/>
              </w:rPr>
            </w:pP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 w14:paraId="0809C428">
            <w:pPr>
              <w:rPr>
                <w:rFonts w:hint="default"/>
              </w:rPr>
            </w:pPr>
            <w:r>
              <w:rPr>
                <w:rFonts w:hint="default"/>
              </w:rPr>
              <w:t>县处级</w:t>
            </w:r>
          </w:p>
        </w:tc>
        <w:tc>
          <w:tcPr>
            <w:tcW w:w="7614" w:type="dxa"/>
            <w:gridSpan w:val="13"/>
            <w:tcBorders>
              <w:right w:val="single" w:color="auto" w:sz="4" w:space="0"/>
            </w:tcBorders>
            <w:noWrap w:val="0"/>
            <w:vAlign w:val="center"/>
          </w:tcPr>
          <w:p w14:paraId="7D33C3AA">
            <w:pPr>
              <w:rPr>
                <w:rFonts w:hint="default"/>
              </w:rPr>
            </w:pPr>
          </w:p>
        </w:tc>
      </w:tr>
      <w:tr w14:paraId="18EB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410" w:type="dxa"/>
            <w:vMerge w:val="restart"/>
            <w:noWrap w:val="0"/>
            <w:vAlign w:val="center"/>
          </w:tcPr>
          <w:p w14:paraId="6B806E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</w:t>
            </w:r>
          </w:p>
          <w:p w14:paraId="510972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</w:t>
            </w:r>
          </w:p>
          <w:p w14:paraId="017F72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经历</w:t>
            </w:r>
          </w:p>
        </w:tc>
        <w:tc>
          <w:tcPr>
            <w:tcW w:w="6371" w:type="dxa"/>
            <w:gridSpan w:val="10"/>
            <w:vMerge w:val="restart"/>
            <w:noWrap w:val="0"/>
            <w:vAlign w:val="center"/>
          </w:tcPr>
          <w:p w14:paraId="1CDF95F6">
            <w:pPr>
              <w:widowControl/>
              <w:spacing w:line="42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6D6DABC2">
            <w:pPr>
              <w:widowControl/>
              <w:jc w:val="both"/>
              <w:rPr>
                <w:rFonts w:hint="default" w:ascii="Times New Roman" w:hAnsi="Times New Roman" w:cs="Times New Roman"/>
                <w:spacing w:val="34"/>
              </w:rPr>
            </w:pPr>
            <w:r>
              <w:rPr>
                <w:rFonts w:hint="default" w:ascii="Times New Roman" w:hAnsi="Times New Roman" w:cs="Times New Roman"/>
              </w:rPr>
              <w:t>参加过何种</w:t>
            </w:r>
            <w:r>
              <w:rPr>
                <w:rFonts w:hint="default" w:ascii="Times New Roman" w:hAnsi="Times New Roman" w:cs="Times New Roman"/>
                <w:spacing w:val="34"/>
              </w:rPr>
              <w:t>学术团体</w:t>
            </w: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253E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任何</w:t>
            </w:r>
          </w:p>
          <w:p w14:paraId="74E1533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</w:t>
            </w:r>
            <w:r>
              <w:rPr>
                <w:rFonts w:hint="eastAsia" w:ascii="Times New Roman" w:hAnsi="Times New Roman" w:cs="Times New Roman"/>
                <w:lang w:eastAsia="zh-CN"/>
              </w:rPr>
              <w:t>位</w:t>
            </w:r>
          </w:p>
        </w:tc>
      </w:tr>
      <w:tr w14:paraId="7AD5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410" w:type="dxa"/>
            <w:vMerge w:val="continue"/>
            <w:noWrap w:val="0"/>
            <w:vAlign w:val="center"/>
          </w:tcPr>
          <w:p w14:paraId="13F106F5">
            <w:pPr>
              <w:ind w:firstLine="1694" w:firstLineChars="807"/>
              <w:jc w:val="center"/>
              <w:rPr>
                <w:rFonts w:hint="default"/>
              </w:rPr>
            </w:pPr>
          </w:p>
        </w:tc>
        <w:tc>
          <w:tcPr>
            <w:tcW w:w="6371" w:type="dxa"/>
            <w:gridSpan w:val="10"/>
            <w:vMerge w:val="continue"/>
            <w:noWrap w:val="0"/>
            <w:vAlign w:val="top"/>
          </w:tcPr>
          <w:p w14:paraId="4A4B9DC7">
            <w:pPr>
              <w:ind w:firstLine="1694" w:firstLineChars="807"/>
              <w:rPr>
                <w:rFonts w:hint="default"/>
              </w:rPr>
            </w:pPr>
          </w:p>
        </w:tc>
        <w:tc>
          <w:tcPr>
            <w:tcW w:w="1339" w:type="dxa"/>
            <w:gridSpan w:val="2"/>
            <w:noWrap w:val="0"/>
            <w:vAlign w:val="top"/>
          </w:tcPr>
          <w:p w14:paraId="265910DE">
            <w:pPr>
              <w:spacing w:line="300" w:lineRule="exact"/>
              <w:rPr>
                <w:rFonts w:hint="default"/>
                <w:spacing w:val="-6"/>
                <w:sz w:val="28"/>
              </w:rPr>
            </w:pP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751B2F73">
            <w:pPr>
              <w:rPr>
                <w:rFonts w:hint="default"/>
                <w:sz w:val="28"/>
              </w:rPr>
            </w:pPr>
          </w:p>
        </w:tc>
      </w:tr>
      <w:tr w14:paraId="47FA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3" w:hRule="atLeast"/>
        </w:trPr>
        <w:tc>
          <w:tcPr>
            <w:tcW w:w="1410" w:type="dxa"/>
            <w:noWrap w:val="0"/>
            <w:vAlign w:val="center"/>
          </w:tcPr>
          <w:p w14:paraId="3C3D9EA9">
            <w:pPr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</w:t>
            </w:r>
          </w:p>
          <w:p w14:paraId="5A1734C7">
            <w:pPr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业绩</w:t>
            </w:r>
          </w:p>
          <w:p w14:paraId="0F6707BF">
            <w:pPr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成果</w:t>
            </w:r>
          </w:p>
        </w:tc>
        <w:tc>
          <w:tcPr>
            <w:tcW w:w="8670" w:type="dxa"/>
            <w:gridSpan w:val="14"/>
            <w:tcBorders>
              <w:right w:val="single" w:color="auto" w:sz="4" w:space="0"/>
            </w:tcBorders>
            <w:noWrap w:val="0"/>
            <w:vAlign w:val="top"/>
          </w:tcPr>
          <w:p w14:paraId="61BFBB59">
            <w:pPr>
              <w:spacing w:line="360" w:lineRule="exact"/>
              <w:ind w:firstLine="855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</w:tr>
      <w:tr w14:paraId="2D18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410" w:type="dxa"/>
            <w:noWrap w:val="0"/>
            <w:vAlign w:val="center"/>
          </w:tcPr>
          <w:p w14:paraId="6C3000BD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基层</w:t>
            </w:r>
          </w:p>
          <w:p w14:paraId="779F468C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单位</w:t>
            </w:r>
          </w:p>
          <w:p w14:paraId="22EDA119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推荐</w:t>
            </w:r>
          </w:p>
          <w:p w14:paraId="4414499F">
            <w:pPr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意见</w:t>
            </w:r>
          </w:p>
        </w:tc>
        <w:tc>
          <w:tcPr>
            <w:tcW w:w="2332" w:type="dxa"/>
            <w:gridSpan w:val="4"/>
            <w:noWrap w:val="0"/>
            <w:vAlign w:val="top"/>
          </w:tcPr>
          <w:p w14:paraId="55DE45D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72337F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审查部门职改领导小组意见</w:t>
            </w:r>
          </w:p>
        </w:tc>
        <w:tc>
          <w:tcPr>
            <w:tcW w:w="2238" w:type="dxa"/>
            <w:gridSpan w:val="3"/>
            <w:noWrap w:val="0"/>
            <w:vAlign w:val="center"/>
          </w:tcPr>
          <w:p w14:paraId="5278573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430F43E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审批部门职改领导小组意见</w:t>
            </w:r>
          </w:p>
        </w:tc>
        <w:tc>
          <w:tcPr>
            <w:tcW w:w="1733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0EA3DDE4">
            <w:pPr>
              <w:rPr>
                <w:rFonts w:hint="default" w:ascii="Times New Roman" w:hAnsi="Times New Roman" w:cs="Times New Roman"/>
              </w:rPr>
            </w:pPr>
          </w:p>
        </w:tc>
      </w:tr>
    </w:tbl>
    <w:p w14:paraId="5E256627">
      <w:pPr>
        <w:keepNext w:val="0"/>
        <w:keepLines w:val="0"/>
        <w:widowControl/>
        <w:suppressLineNumbers w:val="0"/>
        <w:ind w:left="417" w:leftChars="0" w:hanging="417" w:hangingChars="174"/>
        <w:jc w:val="left"/>
        <w:textAlignment w:val="bottom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984" w:right="1531" w:bottom="1417" w:left="1531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注：此表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本人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填写，保证填写内容真实有效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，由推荐单位签署意见并盖章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年6月30日前将电子版及盖章扫描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PDF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发送至邮箱qzrcsc@qinzhou.gov.cn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联系人及电话：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黄小丽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0777-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898312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付紫兰 0777-28501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</w:p>
    <w:p w14:paraId="70CE4D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AF2D3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F7D4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9F7D4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C38A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843E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5843E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737B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1756F"/>
    <w:rsid w:val="6E11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2026-04-22T07:47:00Z</dcterms:created>
  <dc:creator>满眼星辰</dc:creator>
  <cp:lastModifiedBy>满眼星辰</cp:lastModifiedBy>
  <dcterms:modified xsi:type="dcterms:W3CDTF">2026-04-22T07:50:39Z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7156C1D138574ED3AE544C09AF5B64AB_11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