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153C8">
      <w:pPr>
        <w:widowControl/>
        <w:spacing w:line="360" w:lineRule="atLeast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附件</w:t>
      </w:r>
    </w:p>
    <w:p w14:paraId="1B643559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spacing w:val="-10"/>
          <w:kern w:val="0"/>
          <w:sz w:val="44"/>
          <w:szCs w:val="44"/>
        </w:rPr>
        <w:t>防城港市人民政府办公室2026年度考试录用参照管理人员拟录用人员名</w:t>
      </w:r>
      <w:r>
        <w:rPr>
          <w:rFonts w:eastAsia="方正小标宋简体"/>
          <w:color w:val="000000"/>
          <w:kern w:val="0"/>
          <w:sz w:val="44"/>
          <w:szCs w:val="44"/>
        </w:rPr>
        <w:t>单</w:t>
      </w:r>
    </w:p>
    <w:tbl>
      <w:tblPr>
        <w:tblStyle w:val="3"/>
        <w:tblpPr w:leftFromText="180" w:rightFromText="180" w:vertAnchor="page" w:horzAnchor="margin" w:tblpXSpec="center" w:tblpY="3061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11"/>
        <w:gridCol w:w="1062"/>
        <w:gridCol w:w="1141"/>
        <w:gridCol w:w="782"/>
        <w:gridCol w:w="499"/>
        <w:gridCol w:w="406"/>
        <w:gridCol w:w="1222"/>
        <w:gridCol w:w="1559"/>
        <w:gridCol w:w="851"/>
        <w:gridCol w:w="709"/>
        <w:gridCol w:w="850"/>
        <w:gridCol w:w="567"/>
        <w:gridCol w:w="709"/>
        <w:gridCol w:w="764"/>
        <w:gridCol w:w="719"/>
      </w:tblGrid>
      <w:tr w14:paraId="7B279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EF8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0A4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964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365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1BCA81A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409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DE62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0D2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364D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F771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所在工作单位或毕业院校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20211C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6A5427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3CA3BD6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6FCF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061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47CAB30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8F5125E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4C8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714872F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E9FE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4EA40BC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56C87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44BC3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B4EA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防城港市人民政府办公室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FF433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防城港市人民政府发展研究中心</w:t>
            </w:r>
          </w:p>
        </w:tc>
        <w:tc>
          <w:tcPr>
            <w:tcW w:w="1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2390D">
            <w:pPr>
              <w:spacing w:line="5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综合职位</w:t>
            </w:r>
          </w:p>
          <w:p w14:paraId="030E1AA0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(45060007)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1B63">
            <w:pPr>
              <w:spacing w:line="5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张欣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F66A">
            <w:pPr>
              <w:spacing w:line="5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0642">
            <w:pPr>
              <w:spacing w:line="5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汉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B4156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11060101707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B5E7">
            <w:pPr>
              <w:spacing w:line="5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哈尔滨师范大学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33B6029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65.3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96C27BD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0D957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05CA5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79.4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A24A94A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F76A4">
            <w:pPr>
              <w:spacing w:line="58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149.05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D245C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0EDB9AA">
      <w:pPr>
        <w:tabs>
          <w:tab w:val="left" w:pos="1425"/>
        </w:tabs>
        <w:rPr>
          <w:rFonts w:eastAsia="方正小标宋简体"/>
          <w:sz w:val="36"/>
          <w:szCs w:val="36"/>
        </w:rPr>
        <w:sectPr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4BFA7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EF75FD-F9DC-41DF-A844-131A880016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9FACC74-32A8-482A-B62C-2FE9F8FD5C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711F9C4-A065-4534-AD63-FB15D367433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D60107C-8E56-46B8-A02E-D4AA90C9D3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ED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2026-06-11T07:44:03Z</dcterms:created>
  <dc:creator>fcgsrcsr20200326001</dc:creator>
  <cp:lastModifiedBy>守</cp:lastModifiedBy>
  <dcterms:modified xsi:type="dcterms:W3CDTF">2026-06-11T07:44:30Z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5090BBB1B54749B2B1B0ECD2FCE53F45_12</vt:lpwstr>
  </property>
</Properties>
</file>