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AFDBA">
      <w:pPr>
        <w:widowControl/>
        <w:spacing w:line="360" w:lineRule="atLeast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  <w:bookmarkStart w:id="0" w:name="_GoBack"/>
      <w:bookmarkEnd w:id="0"/>
    </w:p>
    <w:p w14:paraId="1FB6B79F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防城港市纪委监委2026</w:t>
      </w:r>
      <w:r>
        <w:rPr>
          <w:rFonts w:eastAsia="方正小标宋简体"/>
          <w:color w:val="000000"/>
          <w:kern w:val="0"/>
          <w:sz w:val="44"/>
          <w:szCs w:val="44"/>
        </w:rPr>
        <w:t>年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度</w:t>
      </w:r>
      <w:r>
        <w:rPr>
          <w:rFonts w:eastAsia="方正小标宋简体"/>
          <w:color w:val="000000"/>
          <w:kern w:val="0"/>
          <w:sz w:val="44"/>
          <w:szCs w:val="44"/>
        </w:rPr>
        <w:t>考试录用公务员拟录用人员名单</w:t>
      </w:r>
    </w:p>
    <w:tbl>
      <w:tblPr>
        <w:tblStyle w:val="3"/>
        <w:tblpPr w:leftFromText="180" w:rightFromText="180" w:vertAnchor="page" w:horzAnchor="page" w:tblpXSpec="center" w:tblpY="3499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109"/>
        <w:gridCol w:w="1031"/>
        <w:gridCol w:w="1236"/>
        <w:gridCol w:w="727"/>
        <w:gridCol w:w="582"/>
        <w:gridCol w:w="437"/>
        <w:gridCol w:w="1277"/>
        <w:gridCol w:w="1488"/>
        <w:gridCol w:w="874"/>
        <w:gridCol w:w="728"/>
        <w:gridCol w:w="873"/>
        <w:gridCol w:w="582"/>
        <w:gridCol w:w="728"/>
        <w:gridCol w:w="784"/>
        <w:gridCol w:w="738"/>
      </w:tblGrid>
      <w:tr w14:paraId="4BCE7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490C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1990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DAB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954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6FB5089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3E0B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7D80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91B1C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B52F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9EE1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或</w:t>
            </w:r>
            <w:r>
              <w:rPr>
                <w:rFonts w:eastAsia="黑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D01631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</w:t>
            </w:r>
          </w:p>
          <w:p w14:paraId="46A59FF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C0CCD9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</w:t>
            </w:r>
          </w:p>
          <w:p w14:paraId="6B89ED5C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219D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476E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5EA461B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01BD50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0EA9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6FDC604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58571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4FFFE1F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26851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DA7BC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FEC5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防城港市纪委监委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78BEC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派驻机构</w:t>
            </w:r>
          </w:p>
        </w:tc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84B2A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纪检监察职位一（45060001）</w:t>
            </w:r>
          </w:p>
        </w:tc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7C7BF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李慧勤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FD79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158A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壮族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F6E3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11060102513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C3C0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湖北大学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B3F69A9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57.5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B567F48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B208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608E1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76.4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E2B51DC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5C1DF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144.15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EBA3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31F4BB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7A9C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3491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防城港市纪委监委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A61CB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派驻机构</w:t>
            </w:r>
          </w:p>
        </w:tc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E892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纪检监察职位二（45060002）</w:t>
            </w:r>
          </w:p>
        </w:tc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6397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石锋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FAD8E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8F85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2C9E9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11060103219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CF966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武昌理工学院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BDBB49A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62.8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5848D75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73.5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B25D6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4F83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1C1B618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64796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149.15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71C6F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</w:tbl>
    <w:p w14:paraId="27D7EF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A39F53-B2B6-4853-A281-A6762D33B9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001798D-E654-4BBF-B421-1B7653C0D55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1C03818-F31D-45BC-BC4F-70D1CF4EA8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E6F63C4-CF97-4247-A8F4-D7C655DB63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D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2026-06-12T10:03:41Z</dcterms:created>
  <dc:creator>fcgsrcsr20200326001</dc:creator>
  <cp:lastModifiedBy>守</cp:lastModifiedBy>
  <dcterms:modified xsi:type="dcterms:W3CDTF">2026-06-12T10:04:17Z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061F6DFD80EF4997866699944E5C3614_12</vt:lpwstr>
  </property>
</Properties>
</file>